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3099" w14:textId="5A5B9FBB" w:rsidR="00126339" w:rsidRPr="00930E9B" w:rsidRDefault="007A0E33" w:rsidP="00126339">
      <w:pPr>
        <w:jc w:val="both"/>
        <w:rPr>
          <w:rFonts w:ascii="Arial" w:hAnsi="Arial" w:cs="Arial"/>
          <w:sz w:val="16"/>
          <w:szCs w:val="16"/>
        </w:rPr>
      </w:pPr>
      <w:r>
        <w:t xml:space="preserve">Table 1. </w:t>
      </w:r>
      <w:bookmarkStart w:id="0" w:name="_GoBack"/>
      <w:r w:rsidR="007E6A5B">
        <w:t xml:space="preserve">Overall macromolecular composition of an average </w:t>
      </w:r>
      <w:r w:rsidR="007E6A5B" w:rsidRPr="007E6A5B">
        <w:rPr>
          <w:i/>
          <w:iCs/>
        </w:rPr>
        <w:t>E. coli</w:t>
      </w:r>
      <w:r w:rsidR="007E6A5B">
        <w:t xml:space="preserve"> cell</w:t>
      </w:r>
      <w:r w:rsidR="00706FBE">
        <w:t xml:space="preserve"> </w:t>
      </w:r>
      <w:bookmarkEnd w:id="0"/>
      <w:r w:rsidR="00706FBE">
        <w:t xml:space="preserve">in </w:t>
      </w:r>
      <w:r w:rsidR="00990E1B">
        <w:t xml:space="preserve">aerobic </w:t>
      </w:r>
      <w:r w:rsidR="00706FBE">
        <w:t>balanced growth at 37</w:t>
      </w:r>
      <w:bookmarkStart w:id="1" w:name="OLE_LINK41"/>
      <w:bookmarkStart w:id="2" w:name="OLE_LINK42"/>
      <w:bookmarkStart w:id="3" w:name="OLE_LINK51"/>
      <w:r w:rsidR="00706FBE">
        <w:rPr>
          <w:rFonts w:cstheme="minorHAnsi"/>
          <w:noProof/>
        </w:rPr>
        <w:t>°</w:t>
      </w:r>
      <w:bookmarkEnd w:id="1"/>
      <w:bookmarkEnd w:id="2"/>
      <w:bookmarkEnd w:id="3"/>
      <w:r w:rsidR="00706FBE">
        <w:t xml:space="preserve">C in glucose minimal medium, </w:t>
      </w:r>
      <w:r w:rsidR="00D87DBF">
        <w:t xml:space="preserve">with </w:t>
      </w:r>
      <w:r w:rsidR="00706FBE">
        <w:t>doubling time of 40 minutes</w:t>
      </w:r>
      <w:r w:rsidR="00E51FBE">
        <w:t xml:space="preserve"> and 1 pg cell wet weight</w:t>
      </w:r>
      <w:r w:rsidR="00115E41">
        <w:t xml:space="preserve"> (</w:t>
      </w:r>
      <w:r w:rsidR="00D336F6" w:rsidRPr="00447A35">
        <w:t>≈</w:t>
      </w:r>
      <w:r w:rsidR="00115E41">
        <w:t xml:space="preserve">0.9 </w:t>
      </w:r>
      <w:r w:rsidR="00D336F6" w:rsidRPr="00447A35">
        <w:t>μ</w:t>
      </w:r>
      <w:r w:rsidR="00115E41">
        <w:t>m</w:t>
      </w:r>
      <w:r w:rsidR="00115E41" w:rsidRPr="00447A35">
        <w:rPr>
          <w:vertAlign w:val="superscript"/>
        </w:rPr>
        <w:t>3</w:t>
      </w:r>
      <w:r w:rsidR="00115E41">
        <w:t xml:space="preserve"> cell volume)</w:t>
      </w:r>
      <w:r w:rsidR="00706FBE">
        <w:t xml:space="preserve">. Adapted </w:t>
      </w:r>
      <w:r w:rsidR="00D87DBF">
        <w:t xml:space="preserve">with modifications </w:t>
      </w:r>
      <w:r w:rsidR="00706FBE">
        <w:t xml:space="preserve">from </w:t>
      </w:r>
      <w:r w:rsidR="00990E1B">
        <w:t>F. C. Neidhardt et al., “Physiology of the bacterial cell”, Sinauer, 1990</w:t>
      </w:r>
      <w:r w:rsidR="007209CC" w:rsidRPr="007209CC">
        <w:t xml:space="preserve"> (BNID 104954)</w:t>
      </w:r>
      <w:r w:rsidR="00706FBE">
        <w:t xml:space="preserve">. </w:t>
      </w:r>
      <w:r w:rsidR="00D87DBF">
        <w:t xml:space="preserve">Modifications included </w:t>
      </w:r>
      <w:r w:rsidR="007A3AF5">
        <w:t xml:space="preserve">increasing </w:t>
      </w:r>
      <w:r w:rsidR="00D44CF4">
        <w:t xml:space="preserve">cell dry weight from 284 </w:t>
      </w:r>
      <w:proofErr w:type="gramStart"/>
      <w:r w:rsidR="00D44CF4">
        <w:t>fg</w:t>
      </w:r>
      <w:proofErr w:type="gramEnd"/>
      <w:r w:rsidR="00D44CF4">
        <w:t xml:space="preserve"> to 300 fg and </w:t>
      </w:r>
      <w:r w:rsidR="007A3AF5">
        <w:t xml:space="preserve">total cell mass from 950 to 1000 fg as well as </w:t>
      </w:r>
      <w:r w:rsidR="00D87DBF">
        <w:t xml:space="preserve">rounding </w:t>
      </w:r>
      <w:r w:rsidR="007A3AF5">
        <w:t xml:space="preserve">other values </w:t>
      </w:r>
      <w:r w:rsidR="00D87DBF">
        <w:t xml:space="preserve">to </w:t>
      </w:r>
      <w:r w:rsidR="003D54C5">
        <w:t xml:space="preserve">decrease the number of significant digits such that values </w:t>
      </w:r>
      <w:r w:rsidR="00D87DBF">
        <w:t xml:space="preserve">reflect expected </w:t>
      </w:r>
      <w:r w:rsidR="00947FEC">
        <w:t>uncertainties</w:t>
      </w:r>
      <w:r w:rsidR="00D87DBF">
        <w:t xml:space="preserve"> ranges. </w:t>
      </w:r>
      <w:r w:rsidR="00115E41">
        <w:t xml:space="preserve">Under different growth rates the volume and mass per cell can change several fold. The relative composition changes with growth rate but not </w:t>
      </w:r>
      <w:r w:rsidR="00990E1B">
        <w:t xml:space="preserve">as significantly. For a given cell volume and growth rate, the uncertainty in most properties is expected to be on the order of 10-30% standard deviation. Original values refer to </w:t>
      </w:r>
      <w:proofErr w:type="spellStart"/>
      <w:r w:rsidR="00990E1B">
        <w:t>B/r</w:t>
      </w:r>
      <w:proofErr w:type="spellEnd"/>
      <w:r w:rsidR="00990E1B">
        <w:t xml:space="preserve"> strain, but to within the uncertainty expected, the values reported here are considered characteristic of most common </w:t>
      </w:r>
      <w:r w:rsidR="00990E1B" w:rsidRPr="007B2965">
        <w:rPr>
          <w:i/>
        </w:rPr>
        <w:t xml:space="preserve">E. coli </w:t>
      </w:r>
      <w:r w:rsidR="00990E1B">
        <w:t xml:space="preserve">strains. </w:t>
      </w:r>
      <w:r w:rsidR="00126339" w:rsidRPr="00126339">
        <w:t>An independent source for slower growth rates can be found at BNID 111460.</w:t>
      </w:r>
    </w:p>
    <w:p w14:paraId="6026CC84" w14:textId="0CAEF5CE" w:rsidR="00196084" w:rsidRDefault="00196084" w:rsidP="001454D5">
      <w:pPr>
        <w:jc w:val="both"/>
      </w:pPr>
    </w:p>
    <w:p w14:paraId="6D9F9A33" w14:textId="5E5A0742" w:rsidR="00A82200" w:rsidRDefault="00734E54" w:rsidP="007A0E33">
      <w:r>
        <w:rPr>
          <w:noProof/>
        </w:rPr>
        <w:drawing>
          <wp:anchor distT="0" distB="0" distL="114300" distR="114300" simplePos="0" relativeHeight="251659264" behindDoc="0" locked="0" layoutInCell="1" allowOverlap="1" wp14:anchorId="3ED56A75" wp14:editId="1C61F188">
            <wp:simplePos x="0" y="0"/>
            <wp:positionH relativeFrom="column">
              <wp:posOffset>571500</wp:posOffset>
            </wp:positionH>
            <wp:positionV relativeFrom="paragraph">
              <wp:posOffset>148590</wp:posOffset>
            </wp:positionV>
            <wp:extent cx="3961130" cy="3795395"/>
            <wp:effectExtent l="0" t="0" r="1270" b="0"/>
            <wp:wrapNone/>
            <wp:docPr id="2" name="Picture 2" descr="Macintosh HD:Users:ronmilo:Dropbox:BOOK:_Nigel ART:FiguresPDFs:CBN pdfs:ch 02:274-t1-EcoliCompositionTab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nmilo:Dropbox:BOOK:_Nigel ART:FiguresPDFs:CBN pdfs:ch 02:274-t1-EcoliCompositionTabl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130" cy="379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B89B2" w14:textId="77777777" w:rsidR="002E045F" w:rsidRDefault="002E045F"/>
    <w:p w14:paraId="4D0E37B9" w14:textId="77777777" w:rsidR="002E045F" w:rsidRDefault="002E045F"/>
    <w:p w14:paraId="4A569AB9" w14:textId="77777777" w:rsidR="00734E54" w:rsidRDefault="00734E54">
      <w:r>
        <w:br w:type="page"/>
      </w:r>
    </w:p>
    <w:p w14:paraId="357C87AE" w14:textId="747BBEE0" w:rsidR="00796653" w:rsidRDefault="00796653">
      <w:r>
        <w:lastRenderedPageBreak/>
        <w:t>Notes:</w:t>
      </w:r>
    </w:p>
    <w:p w14:paraId="056DDF07" w14:textId="77777777" w:rsidR="00C74142" w:rsidRDefault="00C74142">
      <w:r>
        <w:t xml:space="preserve">The cell wet mass density is about 1.1 so 1 pg of cell wet mass corresponds to a cell volume of about 0.9 um3. </w:t>
      </w:r>
    </w:p>
    <w:p w14:paraId="6311C796" w14:textId="77777777" w:rsidR="00796653" w:rsidRDefault="00796653">
      <w:r>
        <w:t xml:space="preserve">Note that mRNAs are </w:t>
      </w:r>
      <w:proofErr w:type="spellStart"/>
      <w:r>
        <w:t>polycistronic</w:t>
      </w:r>
      <w:proofErr w:type="spellEnd"/>
      <w:r>
        <w:t xml:space="preserve">, and their mass corresponds to 2-3 </w:t>
      </w:r>
      <w:proofErr w:type="spellStart"/>
      <w:r>
        <w:t>kbp</w:t>
      </w:r>
      <w:proofErr w:type="spellEnd"/>
      <w:r>
        <w:t xml:space="preserve">. </w:t>
      </w:r>
    </w:p>
    <w:p w14:paraId="3C22C09A" w14:textId="7C415D04" w:rsidR="00446BF4" w:rsidRDefault="00796653">
      <w:r>
        <w:t>The nu</w:t>
      </w:r>
      <w:r w:rsidR="00B65878">
        <w:t xml:space="preserve">mber of DNA molecules refers to double stranded genomes copies. </w:t>
      </w:r>
      <w:r w:rsidR="00446BF4">
        <w:t xml:space="preserve">Note that due to nested DNA replication, cells dividing at 40 minutes doubling time have between 1.5 and 3 copies of their double stranded DNA. </w:t>
      </w:r>
    </w:p>
    <w:p w14:paraId="220BD3F6" w14:textId="77777777" w:rsidR="00736C31" w:rsidRDefault="00674710">
      <w:r>
        <w:t>Based on the cell composition in the table the number of carbon atoms should be 8x10</w:t>
      </w:r>
      <w:r>
        <w:rPr>
          <w:vertAlign w:val="superscript"/>
        </w:rPr>
        <w:t>9</w:t>
      </w:r>
      <w:r>
        <w:t xml:space="preserve">. We chose to round to the closer order of magnitude to covey the variability in cell mass and composition as well as to be consistent with the ATP and sugar demand given below which are less accurately known. </w:t>
      </w:r>
    </w:p>
    <w:p w14:paraId="12860BE5" w14:textId="77777777" w:rsidR="00736C31" w:rsidRDefault="00736C31">
      <w:r>
        <w:t xml:space="preserve">Nitrogen source for growth is ammonium. On other nitrogen sources growth rates can be much slower. </w:t>
      </w:r>
    </w:p>
    <w:p w14:paraId="68300F10" w14:textId="4176F938" w:rsidR="00D44CF4" w:rsidRPr="00A82200" w:rsidRDefault="00736C31" w:rsidP="007A0E33">
      <w:r>
        <w:t xml:space="preserve">Growth rate of strain K12/MG1655 on M9 media with glucose is usually around 45-50 min doubling time. A value of 40 min was used here for consistency with original table. The original 40 min value has the elegant property that it is equal to the C period suggested for DNA replication thus making the calculation of DNA copy number solvable analytically giving a value of 2.125 (D assumed to be 20 min). </w:t>
      </w:r>
    </w:p>
    <w:sectPr w:rsidR="00D44CF4" w:rsidRPr="00A82200" w:rsidSect="004D06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3467" w14:textId="77777777" w:rsidR="00C30C26" w:rsidRDefault="00C30C26" w:rsidP="00D44CF4">
      <w:pPr>
        <w:spacing w:after="0" w:line="240" w:lineRule="auto"/>
      </w:pPr>
      <w:r>
        <w:separator/>
      </w:r>
    </w:p>
  </w:endnote>
  <w:endnote w:type="continuationSeparator" w:id="0">
    <w:p w14:paraId="0938E622" w14:textId="77777777" w:rsidR="00C30C26" w:rsidRDefault="00C30C26" w:rsidP="00D4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14FE" w14:textId="77777777" w:rsidR="00C30C26" w:rsidRDefault="00C30C26" w:rsidP="00D44CF4">
      <w:pPr>
        <w:spacing w:after="0" w:line="240" w:lineRule="auto"/>
      </w:pPr>
      <w:r>
        <w:separator/>
      </w:r>
    </w:p>
  </w:footnote>
  <w:footnote w:type="continuationSeparator" w:id="0">
    <w:p w14:paraId="6D115863" w14:textId="77777777" w:rsidR="00C30C26" w:rsidRDefault="00C30C26" w:rsidP="00D4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2E5"/>
    <w:multiLevelType w:val="hybridMultilevel"/>
    <w:tmpl w:val="24D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5B"/>
    <w:rsid w:val="000150F3"/>
    <w:rsid w:val="00020AD5"/>
    <w:rsid w:val="00030DC3"/>
    <w:rsid w:val="00035E84"/>
    <w:rsid w:val="00056B7F"/>
    <w:rsid w:val="00081750"/>
    <w:rsid w:val="00084D38"/>
    <w:rsid w:val="000920E3"/>
    <w:rsid w:val="00096F9E"/>
    <w:rsid w:val="000E35CE"/>
    <w:rsid w:val="00111F39"/>
    <w:rsid w:val="00115E41"/>
    <w:rsid w:val="001172F2"/>
    <w:rsid w:val="00126339"/>
    <w:rsid w:val="001337E0"/>
    <w:rsid w:val="001454D5"/>
    <w:rsid w:val="00151395"/>
    <w:rsid w:val="00196084"/>
    <w:rsid w:val="002E045F"/>
    <w:rsid w:val="003059DE"/>
    <w:rsid w:val="00307963"/>
    <w:rsid w:val="00307D92"/>
    <w:rsid w:val="003164E9"/>
    <w:rsid w:val="0038377E"/>
    <w:rsid w:val="00393BC5"/>
    <w:rsid w:val="003D54C5"/>
    <w:rsid w:val="00446BF4"/>
    <w:rsid w:val="00447A35"/>
    <w:rsid w:val="004D06FA"/>
    <w:rsid w:val="00531260"/>
    <w:rsid w:val="00544839"/>
    <w:rsid w:val="005500BA"/>
    <w:rsid w:val="00562268"/>
    <w:rsid w:val="005B3736"/>
    <w:rsid w:val="005B709A"/>
    <w:rsid w:val="005C5389"/>
    <w:rsid w:val="00606438"/>
    <w:rsid w:val="00674710"/>
    <w:rsid w:val="00706FBE"/>
    <w:rsid w:val="007209CC"/>
    <w:rsid w:val="00730D86"/>
    <w:rsid w:val="00734E54"/>
    <w:rsid w:val="00736C31"/>
    <w:rsid w:val="0078697F"/>
    <w:rsid w:val="00796653"/>
    <w:rsid w:val="007A0E33"/>
    <w:rsid w:val="007A3AF5"/>
    <w:rsid w:val="007E6A5B"/>
    <w:rsid w:val="008072A3"/>
    <w:rsid w:val="0081529D"/>
    <w:rsid w:val="00866871"/>
    <w:rsid w:val="008811BB"/>
    <w:rsid w:val="008B76E4"/>
    <w:rsid w:val="008E6B9E"/>
    <w:rsid w:val="00916101"/>
    <w:rsid w:val="00947FEC"/>
    <w:rsid w:val="00951DCD"/>
    <w:rsid w:val="00971BE9"/>
    <w:rsid w:val="0097535E"/>
    <w:rsid w:val="009852B7"/>
    <w:rsid w:val="00990E1B"/>
    <w:rsid w:val="009A5F11"/>
    <w:rsid w:val="00A52428"/>
    <w:rsid w:val="00A82200"/>
    <w:rsid w:val="00AC2F2A"/>
    <w:rsid w:val="00B22E12"/>
    <w:rsid w:val="00B40574"/>
    <w:rsid w:val="00B65878"/>
    <w:rsid w:val="00B723C0"/>
    <w:rsid w:val="00B72EE7"/>
    <w:rsid w:val="00BB297C"/>
    <w:rsid w:val="00BC27DD"/>
    <w:rsid w:val="00BF7FBD"/>
    <w:rsid w:val="00C253AB"/>
    <w:rsid w:val="00C30C26"/>
    <w:rsid w:val="00C3636F"/>
    <w:rsid w:val="00C74142"/>
    <w:rsid w:val="00D143C7"/>
    <w:rsid w:val="00D14A37"/>
    <w:rsid w:val="00D336F6"/>
    <w:rsid w:val="00D3767F"/>
    <w:rsid w:val="00D44CF4"/>
    <w:rsid w:val="00D5597B"/>
    <w:rsid w:val="00D80DC5"/>
    <w:rsid w:val="00D87B0B"/>
    <w:rsid w:val="00D87DBF"/>
    <w:rsid w:val="00E16A35"/>
    <w:rsid w:val="00E16D77"/>
    <w:rsid w:val="00E51FBE"/>
    <w:rsid w:val="00EC2B86"/>
    <w:rsid w:val="00EE74F2"/>
    <w:rsid w:val="00F2518D"/>
    <w:rsid w:val="00F3708F"/>
    <w:rsid w:val="00F911C8"/>
    <w:rsid w:val="00FB3BB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337E0"/>
    <w:rPr>
      <w:sz w:val="18"/>
      <w:szCs w:val="18"/>
    </w:rPr>
  </w:style>
  <w:style w:type="paragraph" w:styleId="CommentText">
    <w:name w:val="annotation text"/>
    <w:basedOn w:val="Normal"/>
    <w:link w:val="CommentTextChar"/>
    <w:unhideWhenUsed/>
    <w:rsid w:val="001337E0"/>
    <w:pPr>
      <w:spacing w:line="240" w:lineRule="auto"/>
    </w:pPr>
    <w:rPr>
      <w:sz w:val="24"/>
      <w:szCs w:val="24"/>
    </w:rPr>
  </w:style>
  <w:style w:type="character" w:customStyle="1" w:styleId="CommentTextChar">
    <w:name w:val="Comment Text Char"/>
    <w:basedOn w:val="DefaultParagraphFont"/>
    <w:link w:val="CommentText"/>
    <w:rsid w:val="001337E0"/>
    <w:rPr>
      <w:sz w:val="24"/>
      <w:szCs w:val="24"/>
    </w:rPr>
  </w:style>
  <w:style w:type="paragraph" w:styleId="CommentSubject">
    <w:name w:val="annotation subject"/>
    <w:basedOn w:val="CommentText"/>
    <w:next w:val="CommentText"/>
    <w:link w:val="CommentSubjectChar"/>
    <w:uiPriority w:val="99"/>
    <w:semiHidden/>
    <w:unhideWhenUsed/>
    <w:rsid w:val="001337E0"/>
    <w:rPr>
      <w:b/>
      <w:bCs/>
      <w:sz w:val="20"/>
      <w:szCs w:val="20"/>
    </w:rPr>
  </w:style>
  <w:style w:type="character" w:customStyle="1" w:styleId="CommentSubjectChar">
    <w:name w:val="Comment Subject Char"/>
    <w:basedOn w:val="CommentTextChar"/>
    <w:link w:val="CommentSubject"/>
    <w:uiPriority w:val="99"/>
    <w:semiHidden/>
    <w:rsid w:val="001337E0"/>
    <w:rPr>
      <w:b/>
      <w:bCs/>
      <w:sz w:val="20"/>
      <w:szCs w:val="20"/>
    </w:rPr>
  </w:style>
  <w:style w:type="paragraph" w:styleId="BalloonText">
    <w:name w:val="Balloon Text"/>
    <w:basedOn w:val="Normal"/>
    <w:link w:val="BalloonTextChar"/>
    <w:uiPriority w:val="99"/>
    <w:semiHidden/>
    <w:unhideWhenUsed/>
    <w:rsid w:val="001337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7E0"/>
    <w:rPr>
      <w:rFonts w:ascii="Lucida Grande" w:hAnsi="Lucida Grande" w:cs="Lucida Grande"/>
      <w:sz w:val="18"/>
      <w:szCs w:val="18"/>
    </w:rPr>
  </w:style>
  <w:style w:type="paragraph" w:styleId="Revision">
    <w:name w:val="Revision"/>
    <w:hidden/>
    <w:uiPriority w:val="99"/>
    <w:semiHidden/>
    <w:rsid w:val="00E51FBE"/>
    <w:pPr>
      <w:spacing w:after="0" w:line="240" w:lineRule="auto"/>
    </w:pPr>
  </w:style>
  <w:style w:type="paragraph" w:styleId="Header">
    <w:name w:val="header"/>
    <w:basedOn w:val="Normal"/>
    <w:link w:val="HeaderChar"/>
    <w:uiPriority w:val="99"/>
    <w:unhideWhenUsed/>
    <w:rsid w:val="00D44C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4CF4"/>
  </w:style>
  <w:style w:type="paragraph" w:styleId="ListParagraph">
    <w:name w:val="List Paragraph"/>
    <w:basedOn w:val="Normal"/>
    <w:uiPriority w:val="34"/>
    <w:qFormat/>
    <w:rsid w:val="00951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337E0"/>
    <w:rPr>
      <w:sz w:val="18"/>
      <w:szCs w:val="18"/>
    </w:rPr>
  </w:style>
  <w:style w:type="paragraph" w:styleId="CommentText">
    <w:name w:val="annotation text"/>
    <w:basedOn w:val="Normal"/>
    <w:link w:val="CommentTextChar"/>
    <w:unhideWhenUsed/>
    <w:rsid w:val="001337E0"/>
    <w:pPr>
      <w:spacing w:line="240" w:lineRule="auto"/>
    </w:pPr>
    <w:rPr>
      <w:sz w:val="24"/>
      <w:szCs w:val="24"/>
    </w:rPr>
  </w:style>
  <w:style w:type="character" w:customStyle="1" w:styleId="CommentTextChar">
    <w:name w:val="Comment Text Char"/>
    <w:basedOn w:val="DefaultParagraphFont"/>
    <w:link w:val="CommentText"/>
    <w:rsid w:val="001337E0"/>
    <w:rPr>
      <w:sz w:val="24"/>
      <w:szCs w:val="24"/>
    </w:rPr>
  </w:style>
  <w:style w:type="paragraph" w:styleId="CommentSubject">
    <w:name w:val="annotation subject"/>
    <w:basedOn w:val="CommentText"/>
    <w:next w:val="CommentText"/>
    <w:link w:val="CommentSubjectChar"/>
    <w:uiPriority w:val="99"/>
    <w:semiHidden/>
    <w:unhideWhenUsed/>
    <w:rsid w:val="001337E0"/>
    <w:rPr>
      <w:b/>
      <w:bCs/>
      <w:sz w:val="20"/>
      <w:szCs w:val="20"/>
    </w:rPr>
  </w:style>
  <w:style w:type="character" w:customStyle="1" w:styleId="CommentSubjectChar">
    <w:name w:val="Comment Subject Char"/>
    <w:basedOn w:val="CommentTextChar"/>
    <w:link w:val="CommentSubject"/>
    <w:uiPriority w:val="99"/>
    <w:semiHidden/>
    <w:rsid w:val="001337E0"/>
    <w:rPr>
      <w:b/>
      <w:bCs/>
      <w:sz w:val="20"/>
      <w:szCs w:val="20"/>
    </w:rPr>
  </w:style>
  <w:style w:type="paragraph" w:styleId="BalloonText">
    <w:name w:val="Balloon Text"/>
    <w:basedOn w:val="Normal"/>
    <w:link w:val="BalloonTextChar"/>
    <w:uiPriority w:val="99"/>
    <w:semiHidden/>
    <w:unhideWhenUsed/>
    <w:rsid w:val="001337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7E0"/>
    <w:rPr>
      <w:rFonts w:ascii="Lucida Grande" w:hAnsi="Lucida Grande" w:cs="Lucida Grande"/>
      <w:sz w:val="18"/>
      <w:szCs w:val="18"/>
    </w:rPr>
  </w:style>
  <w:style w:type="paragraph" w:styleId="Revision">
    <w:name w:val="Revision"/>
    <w:hidden/>
    <w:uiPriority w:val="99"/>
    <w:semiHidden/>
    <w:rsid w:val="00E51FBE"/>
    <w:pPr>
      <w:spacing w:after="0" w:line="240" w:lineRule="auto"/>
    </w:pPr>
  </w:style>
  <w:style w:type="paragraph" w:styleId="Header">
    <w:name w:val="header"/>
    <w:basedOn w:val="Normal"/>
    <w:link w:val="HeaderChar"/>
    <w:uiPriority w:val="99"/>
    <w:unhideWhenUsed/>
    <w:rsid w:val="00D44C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4CF4"/>
  </w:style>
  <w:style w:type="paragraph" w:styleId="ListParagraph">
    <w:name w:val="List Paragraph"/>
    <w:basedOn w:val="Normal"/>
    <w:uiPriority w:val="34"/>
    <w:qFormat/>
    <w:rsid w:val="0095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Weizmann Institute of Science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Benjamin Moran</dc:creator>
  <cp:lastModifiedBy>urimo</cp:lastModifiedBy>
  <cp:revision>2</cp:revision>
  <dcterms:created xsi:type="dcterms:W3CDTF">2015-04-27T08:40:00Z</dcterms:created>
  <dcterms:modified xsi:type="dcterms:W3CDTF">2015-04-27T08:40:00Z</dcterms:modified>
</cp:coreProperties>
</file>